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61" w:rsidRDefault="00144661" w:rsidP="00111339">
      <w:pPr>
        <w:rPr>
          <w:rFonts w:ascii="Times New Roman" w:hAnsi="Times New Roman"/>
          <w:i/>
          <w:sz w:val="24"/>
          <w:szCs w:val="24"/>
        </w:rPr>
      </w:pPr>
      <w:r w:rsidRPr="00144661">
        <w:rPr>
          <w:rFonts w:ascii="Times New Roman" w:hAnsi="Times New Roman"/>
          <w:i/>
          <w:sz w:val="24"/>
          <w:szCs w:val="24"/>
        </w:rPr>
        <w:t xml:space="preserve">руководителей, заместителей руководителей организаций, </w:t>
      </w:r>
      <w:proofErr w:type="gramStart"/>
      <w:r w:rsidR="00111339">
        <w:rPr>
          <w:rFonts w:ascii="Times New Roman" w:hAnsi="Times New Roman"/>
          <w:i/>
          <w:sz w:val="24"/>
          <w:szCs w:val="24"/>
        </w:rPr>
        <w:t>проект-менеджеров</w:t>
      </w:r>
      <w:proofErr w:type="gramEnd"/>
      <w:r w:rsidR="00111339">
        <w:rPr>
          <w:rFonts w:ascii="Times New Roman" w:hAnsi="Times New Roman"/>
          <w:i/>
          <w:sz w:val="24"/>
          <w:szCs w:val="24"/>
        </w:rPr>
        <w:t>,</w:t>
      </w:r>
      <w:r w:rsidR="00111339" w:rsidRPr="00144661">
        <w:rPr>
          <w:rFonts w:ascii="Times New Roman" w:hAnsi="Times New Roman"/>
          <w:i/>
          <w:sz w:val="24"/>
          <w:szCs w:val="24"/>
        </w:rPr>
        <w:t xml:space="preserve"> </w:t>
      </w:r>
      <w:r w:rsidRPr="00144661">
        <w:rPr>
          <w:rFonts w:ascii="Times New Roman" w:hAnsi="Times New Roman"/>
          <w:i/>
          <w:sz w:val="24"/>
          <w:szCs w:val="24"/>
        </w:rPr>
        <w:t>менеджеров высшего звена</w:t>
      </w:r>
      <w:r w:rsidR="00111339">
        <w:rPr>
          <w:rFonts w:ascii="Times New Roman" w:hAnsi="Times New Roman"/>
          <w:i/>
          <w:sz w:val="24"/>
          <w:szCs w:val="24"/>
        </w:rPr>
        <w:t xml:space="preserve"> </w:t>
      </w:r>
    </w:p>
    <w:p w:rsidR="00356420" w:rsidRDefault="00356420" w:rsidP="001446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</w:t>
      </w:r>
      <w:r w:rsidR="00111339">
        <w:rPr>
          <w:rFonts w:ascii="Times New Roman" w:hAnsi="Times New Roman"/>
          <w:sz w:val="24"/>
          <w:szCs w:val="24"/>
        </w:rPr>
        <w:t>семинаре</w:t>
      </w:r>
      <w:r>
        <w:rPr>
          <w:rFonts w:ascii="Times New Roman" w:hAnsi="Times New Roman"/>
          <w:sz w:val="24"/>
          <w:szCs w:val="24"/>
        </w:rPr>
        <w:t xml:space="preserve">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B042A1" w:rsidRDefault="00B042A1" w:rsidP="00B042A1">
      <w:pPr>
        <w:jc w:val="center"/>
        <w:rPr>
          <w:rFonts w:ascii="Times New Roman" w:hAnsi="Times New Roman"/>
          <w:color w:val="002060"/>
        </w:rPr>
      </w:pPr>
      <w:r w:rsidRPr="00B042A1">
        <w:rPr>
          <w:rFonts w:ascii="Times New Roman" w:hAnsi="Times New Roman"/>
          <w:color w:val="002060"/>
        </w:rPr>
        <w:t>«</w:t>
      </w:r>
      <w:r w:rsidR="00144661" w:rsidRPr="00144661">
        <w:rPr>
          <w:rFonts w:ascii="Times New Roman" w:hAnsi="Times New Roman"/>
          <w:b/>
          <w:bCs/>
          <w:color w:val="28156F"/>
          <w:sz w:val="24"/>
          <w:szCs w:val="24"/>
        </w:rPr>
        <w:t>СОВРЕМЕННЫЕ ТЕХНОЛОГИИ УПРАВЛЕНИЯ ПРОЕКТАМИ</w:t>
      </w:r>
      <w:r w:rsidRPr="00B042A1">
        <w:rPr>
          <w:rFonts w:ascii="Times New Roman" w:hAnsi="Times New Roman"/>
          <w:color w:val="002060"/>
        </w:rPr>
        <w:t xml:space="preserve">» </w:t>
      </w:r>
    </w:p>
    <w:p w:rsidR="00111339" w:rsidRDefault="00111339" w:rsidP="00B042A1">
      <w:pPr>
        <w:jc w:val="center"/>
        <w:rPr>
          <w:rFonts w:ascii="Times New Roman" w:hAnsi="Times New Roman"/>
          <w:color w:val="002060"/>
        </w:rPr>
      </w:pPr>
    </w:p>
    <w:p w:rsidR="00111339" w:rsidRPr="00111339" w:rsidRDefault="00111339" w:rsidP="00111339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11339">
        <w:rPr>
          <w:rFonts w:ascii="Times New Roman" w:hAnsi="Times New Roman"/>
          <w:iCs/>
          <w:sz w:val="24"/>
          <w:szCs w:val="24"/>
        </w:rPr>
        <w:t xml:space="preserve">Настоящее время характеризуется высокой динамикой процессов в экономике, как на макро, так и на </w:t>
      </w:r>
      <w:proofErr w:type="gramStart"/>
      <w:r w:rsidRPr="00111339">
        <w:rPr>
          <w:rFonts w:ascii="Times New Roman" w:hAnsi="Times New Roman"/>
          <w:iCs/>
          <w:sz w:val="24"/>
          <w:szCs w:val="24"/>
        </w:rPr>
        <w:t>микро уровне</w:t>
      </w:r>
      <w:proofErr w:type="gramEnd"/>
      <w:r w:rsidRPr="00111339">
        <w:rPr>
          <w:rFonts w:ascii="Times New Roman" w:hAnsi="Times New Roman"/>
          <w:iCs/>
          <w:sz w:val="24"/>
          <w:szCs w:val="24"/>
        </w:rPr>
        <w:t>. Перед компаниями в различных отраслях появляются новые вызовы. Рынок требует новых продуктов и компаниям необходимо эффективно отвечать на появившиеся вызовы. Создание нового уникального продукта – это проект. Мы постоянно встречаемся с проектами, разными по масштабам. От организации корпоративных мероприяти</w:t>
      </w:r>
      <w:r w:rsidR="005C5D24">
        <w:rPr>
          <w:rFonts w:ascii="Times New Roman" w:hAnsi="Times New Roman"/>
          <w:iCs/>
          <w:sz w:val="24"/>
          <w:szCs w:val="24"/>
        </w:rPr>
        <w:t>й</w:t>
      </w:r>
      <w:r w:rsidRPr="00111339">
        <w:rPr>
          <w:rFonts w:ascii="Times New Roman" w:hAnsi="Times New Roman"/>
          <w:iCs/>
          <w:sz w:val="24"/>
          <w:szCs w:val="24"/>
        </w:rPr>
        <w:t xml:space="preserve"> и переезда в новый офис, до выполнения реконструкции производств, строительства заводов "с нуля", создания уникальных продуктов. Если проект корпоративного мероприятия в небольшой компании можно успешно выполнить, опираясь на традиционные управленческие навыки и используя обычные офисные инструменты (MS </w:t>
      </w:r>
      <w:proofErr w:type="spellStart"/>
      <w:r w:rsidRPr="00111339">
        <w:rPr>
          <w:rFonts w:ascii="Times New Roman" w:hAnsi="Times New Roman"/>
          <w:iCs/>
          <w:sz w:val="24"/>
          <w:szCs w:val="24"/>
        </w:rPr>
        <w:t>Excel</w:t>
      </w:r>
      <w:proofErr w:type="spellEnd"/>
      <w:r w:rsidRPr="00111339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111339">
        <w:rPr>
          <w:rFonts w:ascii="Times New Roman" w:hAnsi="Times New Roman"/>
          <w:iCs/>
          <w:sz w:val="24"/>
          <w:szCs w:val="24"/>
        </w:rPr>
        <w:t>Outlook</w:t>
      </w:r>
      <w:proofErr w:type="spellEnd"/>
      <w:r w:rsidRPr="00111339">
        <w:rPr>
          <w:rFonts w:ascii="Times New Roman" w:hAnsi="Times New Roman"/>
          <w:iCs/>
          <w:sz w:val="24"/>
          <w:szCs w:val="24"/>
        </w:rPr>
        <w:t xml:space="preserve">), то </w:t>
      </w:r>
      <w:r w:rsidRPr="00111339">
        <w:rPr>
          <w:rFonts w:ascii="Times New Roman" w:hAnsi="Times New Roman"/>
          <w:iCs/>
          <w:sz w:val="24"/>
          <w:szCs w:val="24"/>
          <w:u w:val="single"/>
        </w:rPr>
        <w:t>эффективно</w:t>
      </w:r>
      <w:r w:rsidRPr="00111339">
        <w:rPr>
          <w:rFonts w:ascii="Times New Roman" w:hAnsi="Times New Roman"/>
          <w:iCs/>
          <w:sz w:val="24"/>
          <w:szCs w:val="24"/>
        </w:rPr>
        <w:t xml:space="preserve"> реализовать масштабные проекты, направленные на достижение стратегических/тактических целей компании, без применения знаний из области проектного управления и специальных инструментов практически невозможно.</w:t>
      </w:r>
    </w:p>
    <w:p w:rsidR="00111339" w:rsidRDefault="00111339" w:rsidP="00B042A1">
      <w:pPr>
        <w:jc w:val="center"/>
        <w:rPr>
          <w:rFonts w:ascii="Times New Roman" w:hAnsi="Times New Roman"/>
          <w:color w:val="002060"/>
        </w:rPr>
      </w:pPr>
    </w:p>
    <w:p w:rsidR="00111339" w:rsidRDefault="00111339" w:rsidP="00111339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5B2595">
        <w:rPr>
          <w:rFonts w:ascii="Times New Roman" w:hAnsi="Times New Roman"/>
          <w:b/>
          <w:sz w:val="24"/>
          <w:szCs w:val="24"/>
        </w:rPr>
        <w:t>Программа семинара: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Операционная и проектная деятельность</w:t>
      </w:r>
      <w:r w:rsidR="00BB5069">
        <w:rPr>
          <w:rFonts w:ascii="Times New Roman" w:hAnsi="Times New Roman"/>
          <w:sz w:val="24"/>
          <w:szCs w:val="24"/>
        </w:rPr>
        <w:t xml:space="preserve"> организации</w:t>
      </w:r>
      <w:r w:rsidRPr="00F865E1">
        <w:rPr>
          <w:rFonts w:ascii="Times New Roman" w:hAnsi="Times New Roman"/>
          <w:sz w:val="24"/>
          <w:szCs w:val="24"/>
        </w:rPr>
        <w:t>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Понятия проект, программа, портфель.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Критерии успешности проекта.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Стоимость и ценность профессионального управления проектами.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Стандарты управления проектами.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Роли в управлении проектами.</w:t>
      </w:r>
    </w:p>
    <w:p w:rsidR="00111339" w:rsidRPr="00F865E1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 xml:space="preserve">Содержание стандарта </w:t>
      </w:r>
      <w:r w:rsidRPr="00F865E1">
        <w:rPr>
          <w:rFonts w:ascii="Times New Roman" w:hAnsi="Times New Roman"/>
          <w:sz w:val="24"/>
          <w:szCs w:val="24"/>
          <w:lang w:val="en-US"/>
        </w:rPr>
        <w:t>PMI PMBOK 5 (2012)</w:t>
      </w:r>
      <w:r>
        <w:rPr>
          <w:rFonts w:ascii="Times New Roman" w:hAnsi="Times New Roman"/>
          <w:sz w:val="24"/>
          <w:szCs w:val="24"/>
        </w:rPr>
        <w:t>.</w:t>
      </w:r>
    </w:p>
    <w:p w:rsidR="00111339" w:rsidRDefault="00111339" w:rsidP="00111339">
      <w:pPr>
        <w:pStyle w:val="a7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65E1">
        <w:rPr>
          <w:rFonts w:ascii="Times New Roman" w:hAnsi="Times New Roman"/>
          <w:sz w:val="24"/>
          <w:szCs w:val="24"/>
        </w:rPr>
        <w:t>Современные принципы управления проектами.</w:t>
      </w:r>
    </w:p>
    <w:p w:rsidR="00B12667" w:rsidRPr="00B12667" w:rsidRDefault="00B12667" w:rsidP="00B12667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BB5069" w:rsidRPr="00BB5069">
        <w:rPr>
          <w:rFonts w:ascii="Times New Roman" w:hAnsi="Times New Roman"/>
          <w:b/>
          <w:color w:val="000000"/>
        </w:rPr>
        <w:t>Ведущий семинара:</w:t>
      </w:r>
      <w:r w:rsidR="00BB5069">
        <w:rPr>
          <w:rFonts w:ascii="Times New Roman" w:hAnsi="Times New Roman"/>
          <w:b/>
          <w:color w:val="000000"/>
        </w:rPr>
        <w:t xml:space="preserve"> Трушко Андрей Станиславович -</w:t>
      </w:r>
      <w:r>
        <w:rPr>
          <w:rFonts w:ascii="Times New Roman" w:hAnsi="Times New Roman"/>
          <w:b/>
          <w:color w:val="000000"/>
        </w:rPr>
        <w:t xml:space="preserve"> </w:t>
      </w:r>
      <w:r w:rsidRPr="00B12667">
        <w:rPr>
          <w:rFonts w:ascii="Times New Roman" w:hAnsi="Times New Roman"/>
          <w:sz w:val="24"/>
          <w:szCs w:val="24"/>
        </w:rPr>
        <w:t>Руководитель проектов, PME</w:t>
      </w:r>
    </w:p>
    <w:p w:rsidR="00B12667" w:rsidRPr="00B12667" w:rsidRDefault="00B12667" w:rsidP="00B12667">
      <w:pPr>
        <w:pStyle w:val="a8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 xml:space="preserve">Компания PM </w:t>
      </w:r>
      <w:proofErr w:type="spellStart"/>
      <w:r w:rsidRPr="00B12667">
        <w:rPr>
          <w:rFonts w:ascii="Times New Roman" w:hAnsi="Times New Roman"/>
          <w:sz w:val="24"/>
          <w:szCs w:val="24"/>
        </w:rPr>
        <w:t>Expert</w:t>
      </w:r>
      <w:proofErr w:type="spellEnd"/>
      <w:r w:rsidRPr="00B12667">
        <w:rPr>
          <w:rFonts w:ascii="Times New Roman" w:hAnsi="Times New Roman"/>
          <w:sz w:val="24"/>
          <w:szCs w:val="24"/>
        </w:rPr>
        <w:t xml:space="preserve"> (Группа компаний "Армада") </w:t>
      </w:r>
      <w:hyperlink r:id="rId8" w:history="1">
        <w:r w:rsidRPr="00B12667">
          <w:rPr>
            <w:rStyle w:val="a3"/>
            <w:rFonts w:ascii="Times New Roman" w:hAnsi="Times New Roman"/>
            <w:sz w:val="24"/>
            <w:szCs w:val="24"/>
          </w:rPr>
          <w:t>www.pmexpert.ru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B12667">
        <w:rPr>
          <w:rFonts w:ascii="Times New Roman" w:hAnsi="Times New Roman"/>
          <w:sz w:val="24"/>
          <w:szCs w:val="24"/>
        </w:rPr>
        <w:t>Опыт управления проектами более 5 лет. Всего выполнено 8 проектов.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2667">
        <w:rPr>
          <w:rFonts w:ascii="Times New Roman" w:hAnsi="Times New Roman"/>
          <w:sz w:val="24"/>
          <w:szCs w:val="24"/>
        </w:rPr>
        <w:t>Из них отдельно стоит отметить:</w:t>
      </w:r>
    </w:p>
    <w:p w:rsidR="00B12667" w:rsidRPr="00B12667" w:rsidRDefault="00B12667" w:rsidP="00B1266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«</w:t>
      </w:r>
      <w:r w:rsidRPr="00B12667">
        <w:rPr>
          <w:rFonts w:ascii="Times New Roman" w:hAnsi="Times New Roman"/>
          <w:sz w:val="24"/>
          <w:szCs w:val="24"/>
        </w:rPr>
        <w:t>Модернизация транзакционной системы обработки пригородных проездных</w:t>
      </w:r>
    </w:p>
    <w:p w:rsidR="00B12667" w:rsidRPr="00B12667" w:rsidRDefault="00B12667" w:rsidP="00836382">
      <w:pPr>
        <w:pStyle w:val="a8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» -</w:t>
      </w:r>
      <w:r w:rsidRPr="00B12667">
        <w:rPr>
          <w:rFonts w:ascii="Times New Roman" w:hAnsi="Times New Roman"/>
          <w:sz w:val="24"/>
          <w:szCs w:val="24"/>
        </w:rPr>
        <w:t xml:space="preserve"> ОАО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B1266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12667">
        <w:rPr>
          <w:rFonts w:ascii="Times New Roman" w:hAnsi="Times New Roman"/>
          <w:sz w:val="24"/>
          <w:szCs w:val="24"/>
        </w:rPr>
        <w:t xml:space="preserve"> ППК</w:t>
      </w:r>
      <w:r>
        <w:rPr>
          <w:rFonts w:ascii="Times New Roman" w:hAnsi="Times New Roman"/>
          <w:sz w:val="24"/>
          <w:szCs w:val="24"/>
        </w:rPr>
        <w:t>»</w:t>
      </w:r>
      <w:r w:rsidRPr="00B12667">
        <w:rPr>
          <w:rFonts w:ascii="Times New Roman" w:hAnsi="Times New Roman"/>
          <w:sz w:val="24"/>
          <w:szCs w:val="24"/>
        </w:rPr>
        <w:t xml:space="preserve">. </w:t>
      </w:r>
    </w:p>
    <w:p w:rsidR="00B12667" w:rsidRPr="00B12667" w:rsidRDefault="00B12667" w:rsidP="00B1266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 xml:space="preserve">2. Программа проектов (13 подсистем)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12667">
        <w:rPr>
          <w:rFonts w:ascii="Times New Roman" w:hAnsi="Times New Roman"/>
          <w:sz w:val="24"/>
          <w:szCs w:val="24"/>
        </w:rPr>
        <w:t>Государственная автоматизированная система "Законотворчество" - Государственная Дума.</w:t>
      </w:r>
    </w:p>
    <w:p w:rsidR="00B12667" w:rsidRPr="00B12667" w:rsidRDefault="00B12667" w:rsidP="00B1266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>3. Проект "Реконструкция непрерывного 4-х клетьевого стана 1700" г.</w:t>
      </w:r>
      <w:r>
        <w:rPr>
          <w:rFonts w:ascii="Times New Roman" w:hAnsi="Times New Roman"/>
          <w:sz w:val="24"/>
          <w:szCs w:val="24"/>
        </w:rPr>
        <w:t xml:space="preserve">». - </w:t>
      </w:r>
      <w:r w:rsidRPr="00B12667">
        <w:rPr>
          <w:rFonts w:ascii="Times New Roman" w:hAnsi="Times New Roman"/>
          <w:sz w:val="24"/>
          <w:szCs w:val="24"/>
        </w:rPr>
        <w:t xml:space="preserve">Череповец ОАО </w:t>
      </w:r>
      <w:r>
        <w:rPr>
          <w:rFonts w:ascii="Times New Roman" w:hAnsi="Times New Roman"/>
          <w:sz w:val="24"/>
          <w:szCs w:val="24"/>
        </w:rPr>
        <w:t>«</w:t>
      </w:r>
      <w:r w:rsidRPr="00B12667">
        <w:rPr>
          <w:rFonts w:ascii="Times New Roman" w:hAnsi="Times New Roman"/>
          <w:sz w:val="24"/>
          <w:szCs w:val="24"/>
        </w:rPr>
        <w:t>СЕВЕРСТАЛЬ</w:t>
      </w:r>
      <w:r>
        <w:rPr>
          <w:rFonts w:ascii="Times New Roman" w:hAnsi="Times New Roman"/>
          <w:sz w:val="24"/>
          <w:szCs w:val="24"/>
        </w:rPr>
        <w:t>»</w:t>
      </w:r>
      <w:r w:rsidRPr="00B12667">
        <w:rPr>
          <w:rFonts w:ascii="Times New Roman" w:hAnsi="Times New Roman"/>
          <w:sz w:val="24"/>
          <w:szCs w:val="24"/>
        </w:rPr>
        <w:t xml:space="preserve">. </w:t>
      </w:r>
    </w:p>
    <w:p w:rsidR="00B12667" w:rsidRPr="00B12667" w:rsidRDefault="00B12667" w:rsidP="00B1266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B12667">
        <w:rPr>
          <w:rFonts w:ascii="Times New Roman" w:hAnsi="Times New Roman"/>
          <w:sz w:val="24"/>
          <w:szCs w:val="24"/>
        </w:rPr>
        <w:t xml:space="preserve">4. Оказание </w:t>
      </w:r>
      <w:proofErr w:type="spellStart"/>
      <w:r w:rsidRPr="00B12667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B12667">
        <w:rPr>
          <w:rFonts w:ascii="Times New Roman" w:hAnsi="Times New Roman"/>
          <w:sz w:val="24"/>
          <w:szCs w:val="24"/>
        </w:rPr>
        <w:t xml:space="preserve">-инжиниринговых услуг в рамках стандарта PMI PMBOK </w:t>
      </w:r>
      <w:r w:rsidR="00836382">
        <w:rPr>
          <w:rFonts w:ascii="Times New Roman" w:hAnsi="Times New Roman"/>
          <w:sz w:val="24"/>
          <w:szCs w:val="24"/>
        </w:rPr>
        <w:t>«</w:t>
      </w:r>
      <w:r w:rsidRPr="00B12667">
        <w:rPr>
          <w:rFonts w:ascii="Times New Roman" w:hAnsi="Times New Roman"/>
          <w:sz w:val="24"/>
          <w:szCs w:val="24"/>
        </w:rPr>
        <w:t>Управление проектами</w:t>
      </w:r>
      <w:r w:rsidR="00836382">
        <w:rPr>
          <w:rFonts w:ascii="Times New Roman" w:hAnsi="Times New Roman"/>
          <w:sz w:val="24"/>
          <w:szCs w:val="24"/>
        </w:rPr>
        <w:t>» -</w:t>
      </w:r>
      <w:bookmarkStart w:id="0" w:name="_GoBack"/>
      <w:bookmarkEnd w:id="0"/>
      <w:r w:rsidRPr="00B12667">
        <w:rPr>
          <w:rFonts w:ascii="Times New Roman" w:hAnsi="Times New Roman"/>
          <w:sz w:val="24"/>
          <w:szCs w:val="24"/>
        </w:rPr>
        <w:t xml:space="preserve"> ОАО "ВымпелКом" Московский регион. Формирование портфеля проектов. Создание Проектного офиса. </w:t>
      </w:r>
    </w:p>
    <w:p w:rsidR="00BB5069" w:rsidRPr="00BB5069" w:rsidRDefault="00BB5069" w:rsidP="00BB5069">
      <w:pPr>
        <w:jc w:val="both"/>
        <w:rPr>
          <w:rFonts w:ascii="Times New Roman" w:hAnsi="Times New Roman"/>
          <w:b/>
          <w:color w:val="000000"/>
        </w:rPr>
      </w:pPr>
    </w:p>
    <w:p w:rsidR="00BB5069" w:rsidRPr="00BB5069" w:rsidRDefault="00BB5069" w:rsidP="00BB5069">
      <w:pPr>
        <w:shd w:val="clear" w:color="auto" w:fill="FFFFFF"/>
        <w:tabs>
          <w:tab w:val="left" w:pos="9781"/>
        </w:tabs>
        <w:spacing w:before="101"/>
        <w:ind w:right="-140"/>
        <w:jc w:val="both"/>
        <w:rPr>
          <w:rFonts w:ascii="Times New Roman" w:hAnsi="Times New Roman"/>
          <w:b/>
          <w:color w:val="000000"/>
          <w:u w:val="single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4518B">
        <w:rPr>
          <w:rFonts w:ascii="Times New Roman" w:hAnsi="Times New Roman"/>
          <w:sz w:val="24"/>
          <w:szCs w:val="24"/>
        </w:rPr>
        <w:t xml:space="preserve">практический </w:t>
      </w:r>
      <w:r>
        <w:rPr>
          <w:rFonts w:ascii="Times New Roman" w:hAnsi="Times New Roman"/>
          <w:sz w:val="24"/>
          <w:szCs w:val="24"/>
        </w:rPr>
        <w:t>семинар</w:t>
      </w:r>
    </w:p>
    <w:p w:rsidR="00111339" w:rsidRDefault="00111339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11133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111339">
        <w:rPr>
          <w:rFonts w:ascii="Times New Roman" w:hAnsi="Times New Roman"/>
          <w:sz w:val="24"/>
          <w:szCs w:val="24"/>
        </w:rPr>
        <w:t>очная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</w:t>
      </w:r>
      <w:r w:rsidR="0061028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и время проведения</w:t>
      </w:r>
      <w:r w:rsidR="0034518B">
        <w:rPr>
          <w:rFonts w:ascii="Times New Roman" w:hAnsi="Times New Roman"/>
          <w:b/>
          <w:bCs/>
          <w:sz w:val="24"/>
          <w:szCs w:val="24"/>
        </w:rPr>
        <w:t xml:space="preserve"> семинара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44661">
        <w:rPr>
          <w:rFonts w:ascii="Times New Roman" w:hAnsi="Times New Roman"/>
          <w:color w:val="28156F"/>
          <w:sz w:val="24"/>
          <w:szCs w:val="24"/>
        </w:rPr>
        <w:t>16</w:t>
      </w:r>
      <w:r w:rsidR="0034518B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144661">
        <w:rPr>
          <w:rFonts w:ascii="Times New Roman" w:hAnsi="Times New Roman"/>
          <w:color w:val="28156F"/>
          <w:sz w:val="24"/>
          <w:szCs w:val="24"/>
        </w:rPr>
        <w:t>декабря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г. </w:t>
      </w:r>
      <w:r w:rsidR="003D24A7">
        <w:rPr>
          <w:rFonts w:ascii="Times New Roman" w:hAnsi="Times New Roman"/>
          <w:sz w:val="24"/>
          <w:szCs w:val="24"/>
        </w:rPr>
        <w:t xml:space="preserve">с </w:t>
      </w:r>
      <w:r w:rsidR="00144661">
        <w:rPr>
          <w:rFonts w:ascii="Times New Roman" w:hAnsi="Times New Roman"/>
          <w:sz w:val="24"/>
          <w:szCs w:val="24"/>
        </w:rPr>
        <w:t>10</w:t>
      </w:r>
      <w:r w:rsidR="003D24A7">
        <w:rPr>
          <w:rFonts w:ascii="Times New Roman" w:hAnsi="Times New Roman"/>
          <w:sz w:val="24"/>
          <w:szCs w:val="24"/>
        </w:rPr>
        <w:t xml:space="preserve">-00 до </w:t>
      </w:r>
      <w:r w:rsidR="0014466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</w:t>
      </w:r>
      <w:r w:rsidR="0034518B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144661">
        <w:rPr>
          <w:rFonts w:ascii="Times New Roman" w:hAnsi="Times New Roman"/>
          <w:sz w:val="24"/>
          <w:szCs w:val="24"/>
        </w:rPr>
        <w:t>клнг</w:t>
      </w:r>
      <w:proofErr w:type="spellEnd"/>
      <w:r w:rsidR="00144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4518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</w:t>
      </w:r>
      <w:r w:rsidR="0061028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участия:</w:t>
      </w:r>
      <w:r w:rsidR="0034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61028A">
        <w:rPr>
          <w:rFonts w:ascii="Times New Roman" w:hAnsi="Times New Roman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 xml:space="preserve">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61028A">
        <w:rPr>
          <w:rFonts w:ascii="Times New Roman" w:hAnsi="Times New Roman"/>
          <w:color w:val="28156F"/>
          <w:sz w:val="24"/>
          <w:szCs w:val="24"/>
        </w:rPr>
        <w:t>6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61028A">
        <w:rPr>
          <w:rFonts w:ascii="Times New Roman" w:hAnsi="Times New Roman"/>
          <w:color w:val="28156F"/>
          <w:sz w:val="24"/>
          <w:szCs w:val="24"/>
        </w:rPr>
        <w:t>декабря</w:t>
      </w:r>
      <w:r>
        <w:rPr>
          <w:rFonts w:ascii="Times New Roman" w:hAnsi="Times New Roman"/>
          <w:color w:val="28156F"/>
          <w:sz w:val="24"/>
          <w:szCs w:val="24"/>
        </w:rPr>
        <w:t xml:space="preserve"> 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836382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836382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72C"/>
    <w:multiLevelType w:val="hybridMultilevel"/>
    <w:tmpl w:val="ACE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339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4661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518B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7651C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5D24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28A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550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382"/>
    <w:rsid w:val="0083664D"/>
    <w:rsid w:val="00840CAC"/>
    <w:rsid w:val="0084208F"/>
    <w:rsid w:val="00842F81"/>
    <w:rsid w:val="008435BD"/>
    <w:rsid w:val="00844573"/>
    <w:rsid w:val="00844B8B"/>
    <w:rsid w:val="00845FFC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E75DF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AE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5A7F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2667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069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843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9C2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74D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BA8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8B5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  <w:style w:type="paragraph" w:styleId="a7">
    <w:name w:val="List Paragraph"/>
    <w:basedOn w:val="a"/>
    <w:uiPriority w:val="34"/>
    <w:qFormat/>
    <w:rsid w:val="00111339"/>
    <w:pPr>
      <w:spacing w:after="200" w:line="276" w:lineRule="auto"/>
      <w:ind w:left="720"/>
      <w:contextualSpacing/>
    </w:pPr>
    <w:rPr>
      <w:rFonts w:cs="Calibri"/>
    </w:rPr>
  </w:style>
  <w:style w:type="paragraph" w:styleId="a8">
    <w:name w:val="Plain Text"/>
    <w:basedOn w:val="a"/>
    <w:link w:val="a9"/>
    <w:uiPriority w:val="99"/>
    <w:semiHidden/>
    <w:unhideWhenUsed/>
    <w:rsid w:val="00B12667"/>
    <w:rPr>
      <w:rFonts w:eastAsiaTheme="minorEastAsia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12667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  <w:style w:type="paragraph" w:styleId="a7">
    <w:name w:val="List Paragraph"/>
    <w:basedOn w:val="a"/>
    <w:uiPriority w:val="34"/>
    <w:qFormat/>
    <w:rsid w:val="00111339"/>
    <w:pPr>
      <w:spacing w:after="200" w:line="276" w:lineRule="auto"/>
      <w:ind w:left="720"/>
      <w:contextualSpacing/>
    </w:pPr>
    <w:rPr>
      <w:rFonts w:cs="Calibri"/>
    </w:rPr>
  </w:style>
  <w:style w:type="paragraph" w:styleId="a8">
    <w:name w:val="Plain Text"/>
    <w:basedOn w:val="a"/>
    <w:link w:val="a9"/>
    <w:uiPriority w:val="99"/>
    <w:semiHidden/>
    <w:unhideWhenUsed/>
    <w:rsid w:val="00B12667"/>
    <w:rPr>
      <w:rFonts w:eastAsiaTheme="minorEastAsia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B12667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xpe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8A35.D8F8AF70" TargetMode="External"/><Relationship Id="rId12" Type="http://schemas.openxmlformats.org/officeDocument/2006/relationships/image" Target="cid:image002.png@01CF8A48.5E25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pt@kaliningrad-cc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kudinova@kaliningrad-cc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15</cp:revision>
  <dcterms:created xsi:type="dcterms:W3CDTF">2014-09-03T12:27:00Z</dcterms:created>
  <dcterms:modified xsi:type="dcterms:W3CDTF">2014-11-28T13:38:00Z</dcterms:modified>
</cp:coreProperties>
</file>